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Согласно ч. 11 статьи 22 закона от 27.07.2004 № 79-ФЗ "О</w:t>
      </w:r>
      <w:r w:rsidRPr="00D65F72">
        <w:rPr>
          <w:rFonts w:ascii="SegoeUIRegular" w:eastAsia="Times New Roman" w:hAnsi="SegoeUIRegular" w:cs="Times New Roman"/>
          <w:b/>
          <w:bCs/>
          <w:color w:val="333333"/>
          <w:sz w:val="24"/>
          <w:szCs w:val="24"/>
          <w:lang w:eastAsia="ru-RU"/>
        </w:rPr>
        <w:t> </w:t>
      </w:r>
      <w:r w:rsidRPr="00D65F72">
        <w:rPr>
          <w:rFonts w:ascii="SegoeUIRegular" w:eastAsia="Times New Roman" w:hAnsi="SegoeUIRegular" w:cs="Times New Roman"/>
          <w:color w:val="333333"/>
          <w:sz w:val="24"/>
          <w:szCs w:val="24"/>
          <w:lang w:eastAsia="ru-RU"/>
        </w:rPr>
        <w:t>государственной гражданской службе Российской Федерации" претендент на замещение должности гражданской службы вправе обжаловать решение конкурсной комиссии в соответствии с настоящим Федеральным законом.</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 Статья 69. Индивидуальный служебный спор</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proofErr w:type="gramStart"/>
      <w:r w:rsidRPr="00D65F72">
        <w:rPr>
          <w:rFonts w:ascii="SegoeUIRegular" w:eastAsia="Times New Roman" w:hAnsi="SegoeUIRegular" w:cs="Times New Roman"/>
          <w:color w:val="333333"/>
          <w:sz w:val="24"/>
          <w:szCs w:val="24"/>
          <w:lang w:eastAsia="ru-RU"/>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roofErr w:type="gramEnd"/>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Статья 70. Органы по рассмотрению индивидуальных служебных споров</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1) комиссией государственного органа по служебным спорам;</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2) судом.</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законодательством Российской Федерации.</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6. Комиссия по служебным спорам избирает из своего состава председателя и секретаря комиссии.</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lastRenderedPageBreak/>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9. В случае пропуска по уважительным причинам срока, установленного частью 8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10. Комиссия по служебным спорам обязана рассмотреть служебный спор в течение десяти календарных дней со дня подачи письменного заявления.</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 xml:space="preserve">13. </w:t>
      </w:r>
      <w:proofErr w:type="gramStart"/>
      <w:r w:rsidRPr="00D65F72">
        <w:rPr>
          <w:rFonts w:ascii="SegoeUIRegular" w:eastAsia="Times New Roman" w:hAnsi="SegoeUIRegular" w:cs="Times New Roman"/>
          <w:color w:val="333333"/>
          <w:sz w:val="24"/>
          <w:szCs w:val="24"/>
          <w:lang w:eastAsia="ru-RU"/>
        </w:rPr>
        <w:t>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w:t>
      </w:r>
      <w:proofErr w:type="gramEnd"/>
      <w:r w:rsidRPr="00D65F72">
        <w:rPr>
          <w:rFonts w:ascii="SegoeUIRegular" w:eastAsia="Times New Roman" w:hAnsi="SegoeUIRegular" w:cs="Times New Roman"/>
          <w:color w:val="333333"/>
          <w:sz w:val="24"/>
          <w:szCs w:val="24"/>
          <w:lang w:eastAsia="ru-RU"/>
        </w:rPr>
        <w:t xml:space="preserve">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14. Непосредственно в судах рассматриваются служебные споры по письменным заявлениям:</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proofErr w:type="gramStart"/>
      <w:r w:rsidRPr="00D65F72">
        <w:rPr>
          <w:rFonts w:ascii="SegoeUIRegular" w:eastAsia="Times New Roman" w:hAnsi="SegoeUIRegular" w:cs="Times New Roman"/>
          <w:color w:val="333333"/>
          <w:sz w:val="24"/>
          <w:szCs w:val="24"/>
          <w:lang w:eastAsia="ru-RU"/>
        </w:rPr>
        <w:t xml:space="preserve">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w:t>
      </w:r>
      <w:r w:rsidRPr="00D65F72">
        <w:rPr>
          <w:rFonts w:ascii="SegoeUIRegular" w:eastAsia="Times New Roman" w:hAnsi="SegoeUIRegular" w:cs="Times New Roman"/>
          <w:color w:val="333333"/>
          <w:sz w:val="24"/>
          <w:szCs w:val="24"/>
          <w:lang w:eastAsia="ru-RU"/>
        </w:rPr>
        <w:lastRenderedPageBreak/>
        <w:t>службы и формулировки причины указанного освобождения, о переводе на иную должность гражданской службы без согласия гражданского</w:t>
      </w:r>
      <w:proofErr w:type="gramEnd"/>
      <w:r w:rsidRPr="00D65F72">
        <w:rPr>
          <w:rFonts w:ascii="SegoeUIRegular" w:eastAsia="Times New Roman" w:hAnsi="SegoeUIRegular" w:cs="Times New Roman"/>
          <w:color w:val="333333"/>
          <w:sz w:val="24"/>
          <w:szCs w:val="24"/>
          <w:lang w:eastAsia="ru-RU"/>
        </w:rPr>
        <w:t xml:space="preserve">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15. Непосредственно в судах рассматриваются также служебные споры:</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1) о неправомерном отказе в поступлении на гражданскую службу;</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2) по письменным заявлениям гражданских служащих, считающих, что они подверглись дискриминации.</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 xml:space="preserve">16. </w:t>
      </w:r>
      <w:proofErr w:type="gramStart"/>
      <w:r w:rsidRPr="00D65F72">
        <w:rPr>
          <w:rFonts w:ascii="SegoeUIRegular" w:eastAsia="Times New Roman" w:hAnsi="SegoeUIRegular" w:cs="Times New Roman"/>
          <w:color w:val="333333"/>
          <w:sz w:val="24"/>
          <w:szCs w:val="24"/>
          <w:lang w:eastAsia="ru-RU"/>
        </w:rPr>
        <w:t>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w:t>
      </w:r>
      <w:proofErr w:type="gramEnd"/>
      <w:r w:rsidRPr="00D65F72">
        <w:rPr>
          <w:rFonts w:ascii="SegoeUIRegular" w:eastAsia="Times New Roman" w:hAnsi="SegoeUIRegular" w:cs="Times New Roman"/>
          <w:color w:val="333333"/>
          <w:sz w:val="24"/>
          <w:szCs w:val="24"/>
          <w:lang w:eastAsia="ru-RU"/>
        </w:rPr>
        <w:t xml:space="preserve"> причиненного ему морального вреда. Размер возмещения определяется судом.</w:t>
      </w:r>
    </w:p>
    <w:p w:rsidR="00D65F72" w:rsidRPr="00D65F72" w:rsidRDefault="00D65F72" w:rsidP="00D65F72">
      <w:pPr>
        <w:shd w:val="clear" w:color="auto" w:fill="FFFFFF"/>
        <w:spacing w:after="450" w:line="240" w:lineRule="auto"/>
        <w:ind w:firstLine="547"/>
        <w:jc w:val="both"/>
        <w:rPr>
          <w:rFonts w:ascii="SegoeUIRegular" w:eastAsia="Times New Roman" w:hAnsi="SegoeUIRegular" w:cs="Times New Roman"/>
          <w:color w:val="333333"/>
          <w:sz w:val="24"/>
          <w:szCs w:val="24"/>
          <w:lang w:eastAsia="ru-RU"/>
        </w:rPr>
      </w:pPr>
      <w:r w:rsidRPr="00D65F72">
        <w:rPr>
          <w:rFonts w:ascii="SegoeUIRegular" w:eastAsia="Times New Roman" w:hAnsi="SegoeUIRegular" w:cs="Times New Roman"/>
          <w:color w:val="333333"/>
          <w:sz w:val="24"/>
          <w:szCs w:val="24"/>
          <w:lang w:eastAsia="ru-RU"/>
        </w:rPr>
        <w:t xml:space="preserve">17. </w:t>
      </w:r>
      <w:proofErr w:type="gramStart"/>
      <w:r w:rsidRPr="00D65F72">
        <w:rPr>
          <w:rFonts w:ascii="SegoeUIRegular" w:eastAsia="Times New Roman" w:hAnsi="SegoeUIRegular" w:cs="Times New Roman"/>
          <w:color w:val="333333"/>
          <w:sz w:val="24"/>
          <w:szCs w:val="24"/>
          <w:lang w:eastAsia="ru-RU"/>
        </w:rPr>
        <w:t>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w:t>
      </w:r>
      <w:proofErr w:type="gramEnd"/>
      <w:r w:rsidRPr="00D65F72">
        <w:rPr>
          <w:rFonts w:ascii="SegoeUIRegular" w:eastAsia="Times New Roman" w:hAnsi="SegoeUIRegular" w:cs="Times New Roman"/>
          <w:color w:val="333333"/>
          <w:sz w:val="24"/>
          <w:szCs w:val="24"/>
          <w:lang w:eastAsia="ru-RU"/>
        </w:rPr>
        <w:t xml:space="preserve">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p w:rsidR="00E94887" w:rsidRDefault="00D65F72">
      <w:bookmarkStart w:id="0" w:name="_GoBack"/>
      <w:bookmarkEnd w:id="0"/>
    </w:p>
    <w:sectPr w:rsidR="00E948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UI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F72"/>
    <w:rsid w:val="001400D8"/>
    <w:rsid w:val="00801B18"/>
    <w:rsid w:val="00D6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65F72"/>
    <w:rPr>
      <w:b/>
      <w:bCs/>
    </w:rPr>
  </w:style>
  <w:style w:type="character" w:customStyle="1" w:styleId="blk">
    <w:name w:val="blk"/>
    <w:basedOn w:val="a0"/>
    <w:rsid w:val="00D65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65F72"/>
    <w:rPr>
      <w:b/>
      <w:bCs/>
    </w:rPr>
  </w:style>
  <w:style w:type="character" w:customStyle="1" w:styleId="blk">
    <w:name w:val="blk"/>
    <w:basedOn w:val="a0"/>
    <w:rsid w:val="00D65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71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1008</Words>
  <Characters>5752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Света</cp:lastModifiedBy>
  <cp:revision>1</cp:revision>
  <dcterms:created xsi:type="dcterms:W3CDTF">2017-12-28T15:54:00Z</dcterms:created>
  <dcterms:modified xsi:type="dcterms:W3CDTF">2017-12-28T15:55:00Z</dcterms:modified>
</cp:coreProperties>
</file>